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ED660A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0A">
        <w:rPr>
          <w:noProof/>
        </w:rPr>
        <w:br w:type="textWrapping" w:clear="all"/>
      </w:r>
    </w:p>
    <w:p w:rsidR="009126D0" w:rsidRPr="005D12EF" w:rsidRDefault="009126D0" w:rsidP="009126D0">
      <w:pPr>
        <w:rPr>
          <w:rFonts w:ascii="Arial" w:hAnsi="Arial" w:cs="Arial"/>
        </w:rPr>
      </w:pPr>
    </w:p>
    <w:p w:rsidR="009126D0" w:rsidRPr="005D12EF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5D12EF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Pr="005D12EF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Pr="005D12EF" w:rsidRDefault="009126D0" w:rsidP="009126D0">
      <w:pPr>
        <w:pStyle w:val="1"/>
        <w:framePr w:w="9586" w:wrap="around" w:x="1636" w:y="110"/>
        <w:rPr>
          <w:rFonts w:ascii="Arial" w:hAnsi="Arial" w:cs="Arial"/>
          <w:sz w:val="32"/>
          <w:szCs w:val="32"/>
        </w:rPr>
      </w:pPr>
      <w:r w:rsidRPr="005D12EF">
        <w:rPr>
          <w:rFonts w:ascii="Arial" w:hAnsi="Arial" w:cs="Arial"/>
          <w:sz w:val="32"/>
          <w:szCs w:val="32"/>
        </w:rPr>
        <w:t>АДМИНИСТРАЦИЯ ЗАТО г.</w:t>
      </w:r>
      <w:r w:rsidR="005A3534" w:rsidRPr="005D12EF">
        <w:rPr>
          <w:rFonts w:ascii="Arial" w:hAnsi="Arial" w:cs="Arial"/>
          <w:sz w:val="32"/>
          <w:szCs w:val="32"/>
        </w:rPr>
        <w:t xml:space="preserve"> </w:t>
      </w:r>
      <w:r w:rsidRPr="005D12EF">
        <w:rPr>
          <w:rFonts w:ascii="Arial" w:hAnsi="Arial" w:cs="Arial"/>
          <w:sz w:val="32"/>
          <w:szCs w:val="32"/>
        </w:rPr>
        <w:t>ЖЕЛЕЗНОГОРСК</w:t>
      </w:r>
    </w:p>
    <w:p w:rsidR="009126D0" w:rsidRPr="005D12EF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126D0" w:rsidRPr="005D12EF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 w:cs="Arial"/>
        </w:rPr>
      </w:pPr>
      <w:r w:rsidRPr="005D12EF">
        <w:rPr>
          <w:rFonts w:ascii="Arial" w:hAnsi="Arial" w:cs="Arial"/>
          <w:b/>
          <w:sz w:val="36"/>
        </w:rPr>
        <w:t>ПОСТАНОВЛЕНИЕ</w:t>
      </w:r>
    </w:p>
    <w:p w:rsidR="005760BC" w:rsidRPr="005D12EF" w:rsidRDefault="0001617E" w:rsidP="005760BC">
      <w:pPr>
        <w:framePr w:w="9706" w:h="441" w:hSpace="180" w:wrap="around" w:vAnchor="text" w:hAnchor="page" w:x="1441" w:y="2618"/>
        <w:spacing w:after="0" w:line="240" w:lineRule="auto"/>
        <w:rPr>
          <w:rFonts w:ascii="Arial" w:hAnsi="Arial" w:cs="Arial"/>
        </w:rPr>
      </w:pPr>
      <w:r w:rsidRPr="005D12EF">
        <w:rPr>
          <w:rFonts w:ascii="Arial" w:hAnsi="Arial" w:cs="Arial"/>
        </w:rPr>
        <w:t>от 14.01.2019</w:t>
      </w:r>
      <w:r w:rsidR="00CD0ABA" w:rsidRPr="005D12E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5760BC" w:rsidRPr="005D12EF">
        <w:rPr>
          <w:rFonts w:ascii="Arial" w:hAnsi="Arial" w:cs="Arial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08981404" r:id="rId10">
            <o:FieldCodes>\s</o:FieldCodes>
          </o:OLEObject>
        </w:object>
      </w:r>
      <w:r w:rsidR="00AC12E0" w:rsidRPr="005D12EF">
        <w:rPr>
          <w:rFonts w:ascii="Arial" w:hAnsi="Arial" w:cs="Arial"/>
        </w:rPr>
        <w:t xml:space="preserve"> </w:t>
      </w:r>
      <w:r w:rsidRPr="005D12EF">
        <w:rPr>
          <w:rFonts w:ascii="Arial" w:hAnsi="Arial" w:cs="Arial"/>
        </w:rPr>
        <w:t>21</w:t>
      </w:r>
    </w:p>
    <w:p w:rsidR="005760BC" w:rsidRPr="005D12EF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  <w:rPr>
          <w:rFonts w:ascii="Arial" w:hAnsi="Arial" w:cs="Arial"/>
        </w:rPr>
      </w:pPr>
      <w:r w:rsidRPr="005D12EF">
        <w:rPr>
          <w:rFonts w:ascii="Arial" w:hAnsi="Arial" w:cs="Arial"/>
          <w:b/>
        </w:rPr>
        <w:t>г.</w:t>
      </w:r>
      <w:r w:rsidR="005A3534" w:rsidRPr="005D12EF">
        <w:rPr>
          <w:rFonts w:ascii="Arial" w:hAnsi="Arial" w:cs="Arial"/>
          <w:b/>
        </w:rPr>
        <w:t xml:space="preserve"> </w:t>
      </w:r>
      <w:r w:rsidRPr="005D12EF">
        <w:rPr>
          <w:rFonts w:ascii="Arial" w:hAnsi="Arial" w:cs="Arial"/>
          <w:b/>
        </w:rPr>
        <w:t>Железногорск</w:t>
      </w:r>
    </w:p>
    <w:p w:rsidR="009126D0" w:rsidRPr="005D12EF" w:rsidRDefault="009126D0" w:rsidP="005760BC">
      <w:pPr>
        <w:spacing w:after="0" w:line="240" w:lineRule="auto"/>
        <w:ind w:firstLine="709"/>
        <w:rPr>
          <w:rFonts w:ascii="Arial" w:hAnsi="Arial" w:cs="Arial"/>
        </w:rPr>
      </w:pPr>
    </w:p>
    <w:p w:rsidR="003D7E7E" w:rsidRPr="005D12EF" w:rsidRDefault="003D7E7E" w:rsidP="00932C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6133" w:rsidRPr="005D12EF" w:rsidRDefault="00A64A43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г.</w:t>
      </w:r>
      <w:r w:rsidR="00ED660A" w:rsidRPr="005D12EF">
        <w:rPr>
          <w:rFonts w:ascii="Arial" w:hAnsi="Arial" w:cs="Arial"/>
          <w:sz w:val="24"/>
          <w:szCs w:val="24"/>
        </w:rPr>
        <w:t xml:space="preserve"> </w:t>
      </w:r>
      <w:r w:rsidRPr="005D12EF">
        <w:rPr>
          <w:rFonts w:ascii="Arial" w:hAnsi="Arial" w:cs="Arial"/>
          <w:sz w:val="24"/>
          <w:szCs w:val="24"/>
        </w:rPr>
        <w:t>Железногорск от 04.12.2015 № 1995 «</w:t>
      </w:r>
      <w:r w:rsidR="00A66133" w:rsidRPr="005D12EF">
        <w:rPr>
          <w:rFonts w:ascii="Arial" w:hAnsi="Arial" w:cs="Arial"/>
          <w:sz w:val="24"/>
          <w:szCs w:val="24"/>
        </w:rPr>
        <w:t>Об утверждении Порядка формирования муниципального задания в отношении муниципальных учреждений</w:t>
      </w:r>
      <w:r w:rsidR="002F34D6" w:rsidRPr="005D12EF">
        <w:rPr>
          <w:rFonts w:ascii="Arial" w:hAnsi="Arial" w:cs="Arial"/>
          <w:sz w:val="24"/>
          <w:szCs w:val="24"/>
        </w:rPr>
        <w:t xml:space="preserve"> ЗАТО Железногорск</w:t>
      </w:r>
      <w:r w:rsidR="00A66133" w:rsidRPr="005D12EF">
        <w:rPr>
          <w:rFonts w:ascii="Arial" w:hAnsi="Arial" w:cs="Arial"/>
          <w:sz w:val="24"/>
          <w:szCs w:val="24"/>
        </w:rPr>
        <w:t xml:space="preserve"> и финансового обеспечения выполнения муниципального задания</w:t>
      </w:r>
      <w:r w:rsidRPr="005D12EF">
        <w:rPr>
          <w:rFonts w:ascii="Arial" w:hAnsi="Arial" w:cs="Arial"/>
          <w:sz w:val="24"/>
          <w:szCs w:val="24"/>
        </w:rPr>
        <w:t>»</w:t>
      </w:r>
    </w:p>
    <w:p w:rsidR="00696F52" w:rsidRPr="005D12EF" w:rsidRDefault="00696F52" w:rsidP="00E558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126D0" w:rsidRPr="005D12EF" w:rsidRDefault="00696F52" w:rsidP="0072733A">
      <w:pPr>
        <w:pStyle w:val="ConsPlusNormal"/>
        <w:ind w:firstLine="709"/>
        <w:jc w:val="both"/>
        <w:rPr>
          <w:sz w:val="24"/>
          <w:szCs w:val="24"/>
        </w:rPr>
      </w:pPr>
      <w:r w:rsidRPr="005D12EF">
        <w:rPr>
          <w:sz w:val="24"/>
          <w:szCs w:val="24"/>
        </w:rPr>
        <w:t xml:space="preserve">В соответствии </w:t>
      </w:r>
      <w:r w:rsidR="00A64A43" w:rsidRPr="005D12EF">
        <w:rPr>
          <w:rFonts w:eastAsiaTheme="minorHAnsi"/>
          <w:sz w:val="24"/>
          <w:szCs w:val="24"/>
          <w:lang w:eastAsia="en-US"/>
        </w:rPr>
        <w:t>со</w:t>
      </w:r>
      <w:r w:rsidR="00A66133" w:rsidRPr="005D12EF">
        <w:rPr>
          <w:rFonts w:eastAsiaTheme="minorHAnsi"/>
          <w:sz w:val="24"/>
          <w:szCs w:val="24"/>
          <w:lang w:eastAsia="en-US"/>
        </w:rPr>
        <w:t xml:space="preserve"> </w:t>
      </w:r>
      <w:hyperlink r:id="rId11" w:history="1">
        <w:r w:rsidR="00A66133" w:rsidRPr="005D12EF">
          <w:rPr>
            <w:rFonts w:eastAsiaTheme="minorHAnsi"/>
            <w:sz w:val="24"/>
            <w:szCs w:val="24"/>
            <w:lang w:eastAsia="en-US"/>
          </w:rPr>
          <w:t>стать</w:t>
        </w:r>
        <w:r w:rsidR="00A64A43" w:rsidRPr="005D12EF">
          <w:rPr>
            <w:rFonts w:eastAsiaTheme="minorHAnsi"/>
            <w:sz w:val="24"/>
            <w:szCs w:val="24"/>
            <w:lang w:eastAsia="en-US"/>
          </w:rPr>
          <w:t>ей</w:t>
        </w:r>
        <w:r w:rsidR="00A66133" w:rsidRPr="005D12EF">
          <w:rPr>
            <w:rFonts w:eastAsiaTheme="minorHAnsi"/>
            <w:sz w:val="24"/>
            <w:szCs w:val="24"/>
            <w:lang w:eastAsia="en-US"/>
          </w:rPr>
          <w:t xml:space="preserve"> 69.2</w:t>
        </w:r>
      </w:hyperlink>
      <w:r w:rsidR="00A66133" w:rsidRPr="005D12EF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</w:t>
      </w:r>
      <w:r w:rsidRPr="005D12EF">
        <w:rPr>
          <w:sz w:val="24"/>
          <w:szCs w:val="24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5D12EF">
        <w:rPr>
          <w:sz w:val="24"/>
          <w:szCs w:val="24"/>
        </w:rPr>
        <w:t>, Уставом ЗАТО Железногорск,</w:t>
      </w:r>
    </w:p>
    <w:p w:rsidR="009126D0" w:rsidRPr="005D12EF" w:rsidRDefault="009126D0" w:rsidP="006F09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6D0" w:rsidRPr="005D12EF" w:rsidRDefault="009126D0" w:rsidP="00F25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t>ПОСТАНОВЛЯЮ:</w:t>
      </w:r>
    </w:p>
    <w:p w:rsidR="009126D0" w:rsidRPr="005D12EF" w:rsidRDefault="009126D0" w:rsidP="00696F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6F52" w:rsidRPr="005D12EF" w:rsidRDefault="00A64A43" w:rsidP="00C24A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t xml:space="preserve">Внести </w:t>
      </w:r>
      <w:r w:rsidRPr="005D12EF">
        <w:rPr>
          <w:rFonts w:ascii="Arial" w:hAnsi="Arial" w:cs="Arial"/>
          <w:bCs/>
          <w:sz w:val="24"/>
          <w:szCs w:val="24"/>
        </w:rPr>
        <w:t xml:space="preserve">в постановление Администрации ЗАТО г. Железногорск </w:t>
      </w:r>
      <w:r w:rsidRPr="005D12EF">
        <w:rPr>
          <w:rFonts w:ascii="Arial" w:hAnsi="Arial" w:cs="Arial"/>
          <w:sz w:val="24"/>
          <w:szCs w:val="24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 следующие изменения:</w:t>
      </w:r>
    </w:p>
    <w:p w:rsidR="005D53B1" w:rsidRPr="005D12EF" w:rsidRDefault="005D53B1" w:rsidP="00C24AA4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t xml:space="preserve">В приложении к </w:t>
      </w:r>
      <w:r w:rsidRPr="005D12EF">
        <w:rPr>
          <w:rFonts w:ascii="Arial" w:hAnsi="Arial" w:cs="Arial"/>
          <w:bCs/>
          <w:sz w:val="24"/>
          <w:szCs w:val="24"/>
        </w:rPr>
        <w:t>постановлению</w:t>
      </w:r>
      <w:r w:rsidRPr="005D12EF">
        <w:rPr>
          <w:rFonts w:ascii="Arial" w:hAnsi="Arial" w:cs="Arial"/>
          <w:sz w:val="24"/>
          <w:szCs w:val="24"/>
        </w:rPr>
        <w:t xml:space="preserve"> «Порядок формирования муниципального задания в отношении муниципальных учреждений и финансового обеспечения выполнения муниципального задания (далее - Порядок)</w:t>
      </w:r>
      <w:r w:rsidR="00834548" w:rsidRPr="005D12EF">
        <w:rPr>
          <w:rFonts w:ascii="Arial" w:hAnsi="Arial" w:cs="Arial"/>
          <w:sz w:val="24"/>
          <w:szCs w:val="24"/>
        </w:rPr>
        <w:t>»:</w:t>
      </w:r>
    </w:p>
    <w:p w:rsidR="004D393B" w:rsidRPr="005D12EF" w:rsidRDefault="004D393B" w:rsidP="00E733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t>1.1.</w:t>
      </w:r>
      <w:r w:rsidR="00885BA0" w:rsidRPr="005D12EF">
        <w:rPr>
          <w:rFonts w:ascii="Arial" w:hAnsi="Arial" w:cs="Arial"/>
          <w:sz w:val="24"/>
          <w:szCs w:val="24"/>
        </w:rPr>
        <w:t>1</w:t>
      </w:r>
      <w:r w:rsidRPr="005D12EF">
        <w:rPr>
          <w:rFonts w:ascii="Arial" w:hAnsi="Arial" w:cs="Arial"/>
          <w:sz w:val="24"/>
          <w:szCs w:val="24"/>
        </w:rPr>
        <w:t xml:space="preserve">. Приложение № </w:t>
      </w:r>
      <w:r w:rsidR="00CD0ABA" w:rsidRPr="005D12EF">
        <w:rPr>
          <w:rFonts w:ascii="Arial" w:hAnsi="Arial" w:cs="Arial"/>
          <w:sz w:val="24"/>
          <w:szCs w:val="24"/>
        </w:rPr>
        <w:t>6</w:t>
      </w:r>
      <w:r w:rsidRPr="005D12EF">
        <w:rPr>
          <w:rFonts w:ascii="Arial" w:hAnsi="Arial" w:cs="Arial"/>
          <w:sz w:val="24"/>
          <w:szCs w:val="24"/>
        </w:rPr>
        <w:t xml:space="preserve"> к Порядку изложить в новой редакции согласно </w:t>
      </w:r>
      <w:hyperlink r:id="rId12" w:history="1">
        <w:r w:rsidRPr="005D12EF">
          <w:rPr>
            <w:rFonts w:ascii="Arial" w:hAnsi="Arial" w:cs="Arial"/>
            <w:sz w:val="24"/>
            <w:szCs w:val="24"/>
          </w:rPr>
          <w:t>приложению N 1</w:t>
        </w:r>
      </w:hyperlink>
      <w:r w:rsidR="00D2186F" w:rsidRPr="005D12EF">
        <w:rPr>
          <w:rFonts w:ascii="Arial" w:hAnsi="Arial" w:cs="Arial"/>
          <w:sz w:val="24"/>
          <w:szCs w:val="24"/>
        </w:rPr>
        <w:t xml:space="preserve"> к настоящему п</w:t>
      </w:r>
      <w:r w:rsidRPr="005D12EF">
        <w:rPr>
          <w:rFonts w:ascii="Arial" w:hAnsi="Arial" w:cs="Arial"/>
          <w:sz w:val="24"/>
          <w:szCs w:val="24"/>
        </w:rPr>
        <w:t>остановлению.</w:t>
      </w:r>
    </w:p>
    <w:p w:rsidR="009D45E7" w:rsidRPr="005D12EF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5D12EF">
        <w:rPr>
          <w:rFonts w:ascii="Arial" w:hAnsi="Arial" w:cs="Arial"/>
          <w:sz w:val="24"/>
          <w:szCs w:val="24"/>
        </w:rPr>
        <w:t>2. Управлению делами Администрации ЗАТО г. Железногорск                    (Е.В. Андросова) довести настоящее постановление до сведения населения через газету «Город и горожане».</w:t>
      </w:r>
    </w:p>
    <w:p w:rsidR="009D45E7" w:rsidRPr="005D12EF" w:rsidRDefault="009D45E7" w:rsidP="00E733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lastRenderedPageBreak/>
        <w:t xml:space="preserve">3.  Отделу общественных связей Администрации ЗАТО г. Железногорск (И.С. Пикалова) </w:t>
      </w:r>
      <w:proofErr w:type="gramStart"/>
      <w:r w:rsidRPr="005D12EF">
        <w:rPr>
          <w:rFonts w:ascii="Arial" w:hAnsi="Arial" w:cs="Arial"/>
          <w:sz w:val="24"/>
          <w:szCs w:val="24"/>
        </w:rPr>
        <w:t>разместить</w:t>
      </w:r>
      <w:proofErr w:type="gramEnd"/>
      <w:r w:rsidRPr="005D12E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D45E7" w:rsidRPr="005D12EF" w:rsidRDefault="009D45E7" w:rsidP="00E733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t>4. 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9D45E7" w:rsidRPr="005D12EF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9D45E7" w:rsidRPr="005D12EF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D45E7" w:rsidRPr="005D12EF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FE28DB" w:rsidRPr="005D12EF" w:rsidRDefault="00FE28DB" w:rsidP="009D4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D12E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D12EF">
        <w:rPr>
          <w:rFonts w:ascii="Arial" w:hAnsi="Arial" w:cs="Arial"/>
          <w:sz w:val="24"/>
          <w:szCs w:val="24"/>
        </w:rPr>
        <w:t xml:space="preserve"> обязанности </w:t>
      </w:r>
    </w:p>
    <w:p w:rsidR="009D45E7" w:rsidRPr="005D12EF" w:rsidRDefault="00FE28DB" w:rsidP="009D4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2EF">
        <w:rPr>
          <w:rFonts w:ascii="Arial" w:hAnsi="Arial" w:cs="Arial"/>
          <w:sz w:val="24"/>
          <w:szCs w:val="24"/>
        </w:rPr>
        <w:t>Г</w:t>
      </w:r>
      <w:r w:rsidR="009D45E7" w:rsidRPr="005D12EF">
        <w:rPr>
          <w:rFonts w:ascii="Arial" w:hAnsi="Arial" w:cs="Arial"/>
          <w:sz w:val="24"/>
          <w:szCs w:val="24"/>
        </w:rPr>
        <w:t>лав</w:t>
      </w:r>
      <w:r w:rsidRPr="005D12EF">
        <w:rPr>
          <w:rFonts w:ascii="Arial" w:hAnsi="Arial" w:cs="Arial"/>
          <w:sz w:val="24"/>
          <w:szCs w:val="24"/>
        </w:rPr>
        <w:t>ы З</w:t>
      </w:r>
      <w:r w:rsidR="009D45E7" w:rsidRPr="005D12EF">
        <w:rPr>
          <w:rFonts w:ascii="Arial" w:hAnsi="Arial" w:cs="Arial"/>
          <w:sz w:val="24"/>
          <w:szCs w:val="24"/>
        </w:rPr>
        <w:t xml:space="preserve">АТО г. Железногорск                                            </w:t>
      </w:r>
      <w:r w:rsidR="005D12EF">
        <w:rPr>
          <w:rFonts w:ascii="Arial" w:hAnsi="Arial" w:cs="Arial"/>
          <w:sz w:val="24"/>
          <w:szCs w:val="24"/>
        </w:rPr>
        <w:t xml:space="preserve">                   </w:t>
      </w:r>
      <w:r w:rsidRPr="005D12EF">
        <w:rPr>
          <w:rFonts w:ascii="Arial" w:hAnsi="Arial" w:cs="Arial"/>
          <w:sz w:val="24"/>
          <w:szCs w:val="24"/>
        </w:rPr>
        <w:t xml:space="preserve">    </w:t>
      </w:r>
      <w:r w:rsidR="009D45E7" w:rsidRPr="005D12EF">
        <w:rPr>
          <w:rFonts w:ascii="Arial" w:hAnsi="Arial" w:cs="Arial"/>
          <w:sz w:val="24"/>
          <w:szCs w:val="24"/>
        </w:rPr>
        <w:t xml:space="preserve"> </w:t>
      </w:r>
      <w:r w:rsidRPr="005D12EF">
        <w:rPr>
          <w:rFonts w:ascii="Arial" w:hAnsi="Arial" w:cs="Arial"/>
          <w:sz w:val="24"/>
          <w:szCs w:val="24"/>
        </w:rPr>
        <w:t>С.Е. Пешков</w:t>
      </w:r>
    </w:p>
    <w:p w:rsidR="009D45E7" w:rsidRPr="005D12EF" w:rsidRDefault="009D45E7" w:rsidP="009D45E7">
      <w:pPr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9D45E7" w:rsidRPr="005D12EF" w:rsidSect="009D45E7">
          <w:footerReference w:type="defaul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393B" w:rsidRPr="005D12EF" w:rsidRDefault="004D393B" w:rsidP="004D393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B05ECD" w:rsidRPr="00B05E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ECD" w:rsidRPr="0028245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D12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5D12EF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4D393B" w:rsidRPr="005D12EF" w:rsidRDefault="004D393B" w:rsidP="00B05ECD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05ECD" w:rsidRPr="005D12EF">
        <w:rPr>
          <w:rFonts w:ascii="Arial" w:hAnsi="Arial" w:cs="Arial"/>
          <w:sz w:val="24"/>
          <w:szCs w:val="24"/>
          <w:lang w:eastAsia="ru-RU"/>
        </w:rPr>
        <w:t>к</w:t>
      </w:r>
      <w:r w:rsidRPr="005D12EF">
        <w:rPr>
          <w:rFonts w:ascii="Arial" w:hAnsi="Arial" w:cs="Arial"/>
          <w:sz w:val="24"/>
          <w:szCs w:val="24"/>
          <w:lang w:eastAsia="ru-RU"/>
        </w:rPr>
        <w:t xml:space="preserve"> постановлению </w:t>
      </w:r>
    </w:p>
    <w:p w:rsidR="004D393B" w:rsidRPr="005D12EF" w:rsidRDefault="004D393B" w:rsidP="009F46B5">
      <w:pPr>
        <w:tabs>
          <w:tab w:val="left" w:pos="4962"/>
          <w:tab w:val="left" w:pos="963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Администрации ЗАТО г. Железногорск</w:t>
      </w:r>
    </w:p>
    <w:p w:rsidR="004D393B" w:rsidRPr="005D12EF" w:rsidRDefault="004D393B" w:rsidP="009F46B5">
      <w:pPr>
        <w:tabs>
          <w:tab w:val="left" w:pos="4962"/>
          <w:tab w:val="left" w:pos="9498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01617E"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="005D12EF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2E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01617E" w:rsidRPr="005D12EF">
        <w:rPr>
          <w:rFonts w:ascii="Arial" w:hAnsi="Arial" w:cs="Arial"/>
          <w:sz w:val="24"/>
          <w:szCs w:val="24"/>
          <w:lang w:eastAsia="ru-RU"/>
        </w:rPr>
        <w:t>14.01.2019</w:t>
      </w:r>
      <w:r w:rsidR="00B05ECD" w:rsidRPr="005D12EF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01617E" w:rsidRPr="005D12EF">
        <w:rPr>
          <w:rFonts w:ascii="Arial" w:hAnsi="Arial" w:cs="Arial"/>
          <w:sz w:val="24"/>
          <w:szCs w:val="24"/>
          <w:lang w:eastAsia="ru-RU"/>
        </w:rPr>
        <w:t xml:space="preserve"> 21   </w:t>
      </w:r>
    </w:p>
    <w:p w:rsidR="004D393B" w:rsidRPr="005D12EF" w:rsidRDefault="004D393B" w:rsidP="009F46B5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B05ECD"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282459" w:rsidRPr="005D12EF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 w:rsidR="00885BA0" w:rsidRPr="005D12EF">
        <w:rPr>
          <w:rFonts w:ascii="Arial" w:hAnsi="Arial" w:cs="Arial"/>
          <w:sz w:val="24"/>
          <w:szCs w:val="24"/>
          <w:lang w:eastAsia="ru-RU"/>
        </w:rPr>
        <w:t>6</w:t>
      </w:r>
    </w:p>
    <w:p w:rsidR="004D393B" w:rsidRPr="005D12EF" w:rsidRDefault="004D393B" w:rsidP="004D39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к порядку формирования</w:t>
      </w:r>
    </w:p>
    <w:p w:rsidR="004D393B" w:rsidRPr="005D12EF" w:rsidRDefault="004D393B" w:rsidP="004D39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D12EF">
        <w:rPr>
          <w:rFonts w:ascii="Arial" w:hAnsi="Arial" w:cs="Arial"/>
          <w:sz w:val="24"/>
          <w:szCs w:val="24"/>
          <w:lang w:eastAsia="ru-RU"/>
        </w:rPr>
        <w:t>м</w:t>
      </w:r>
      <w:r w:rsidRPr="005D12EF">
        <w:rPr>
          <w:rFonts w:ascii="Arial" w:hAnsi="Arial" w:cs="Arial"/>
          <w:sz w:val="24"/>
          <w:szCs w:val="24"/>
          <w:lang w:eastAsia="ru-RU"/>
        </w:rPr>
        <w:t>униципального задания в отношении</w:t>
      </w:r>
    </w:p>
    <w:p w:rsidR="004D393B" w:rsidRPr="005D12EF" w:rsidRDefault="004D393B" w:rsidP="004D393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муниципальных учреждений</w:t>
      </w:r>
    </w:p>
    <w:p w:rsidR="004D393B" w:rsidRPr="005D12EF" w:rsidRDefault="004D393B" w:rsidP="009F46B5">
      <w:pPr>
        <w:tabs>
          <w:tab w:val="left" w:pos="4536"/>
          <w:tab w:val="left" w:pos="4678"/>
          <w:tab w:val="left" w:pos="9498"/>
          <w:tab w:val="left" w:pos="978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и финансового обеспечения выполнения </w:t>
      </w:r>
    </w:p>
    <w:p w:rsidR="004D393B" w:rsidRPr="005D12EF" w:rsidRDefault="004D393B" w:rsidP="004D393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D12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задания</w:t>
      </w:r>
    </w:p>
    <w:p w:rsidR="004D393B" w:rsidRPr="005D12EF" w:rsidRDefault="005D12EF" w:rsidP="005D12EF">
      <w:pPr>
        <w:pStyle w:val="ConsPlusNormal"/>
        <w:tabs>
          <w:tab w:val="left" w:pos="11400"/>
        </w:tabs>
        <w:jc w:val="both"/>
        <w:rPr>
          <w:sz w:val="24"/>
          <w:szCs w:val="24"/>
        </w:rPr>
      </w:pPr>
      <w:r w:rsidRPr="005D12EF">
        <w:rPr>
          <w:sz w:val="24"/>
          <w:szCs w:val="24"/>
        </w:rPr>
        <w:tab/>
      </w:r>
    </w:p>
    <w:p w:rsidR="00885BA0" w:rsidRPr="005D12EF" w:rsidRDefault="00885BA0" w:rsidP="00885BA0">
      <w:pPr>
        <w:pStyle w:val="ConsPlusNormal"/>
        <w:jc w:val="center"/>
        <w:rPr>
          <w:sz w:val="24"/>
          <w:szCs w:val="24"/>
        </w:rPr>
      </w:pPr>
      <w:bookmarkStart w:id="1" w:name="P803"/>
      <w:bookmarkEnd w:id="1"/>
      <w:r w:rsidRPr="005D12EF">
        <w:rPr>
          <w:sz w:val="24"/>
          <w:szCs w:val="24"/>
        </w:rPr>
        <w:t>Отчет</w:t>
      </w:r>
    </w:p>
    <w:p w:rsidR="00885BA0" w:rsidRPr="005D12EF" w:rsidRDefault="00885BA0" w:rsidP="00885BA0">
      <w:pPr>
        <w:pStyle w:val="ConsPlusNormal"/>
        <w:jc w:val="center"/>
        <w:rPr>
          <w:sz w:val="24"/>
          <w:szCs w:val="24"/>
        </w:rPr>
      </w:pPr>
      <w:r w:rsidRPr="005D12EF">
        <w:rPr>
          <w:sz w:val="24"/>
          <w:szCs w:val="24"/>
        </w:rPr>
        <w:t>о фактическом исполнении муниципального задания</w:t>
      </w:r>
    </w:p>
    <w:p w:rsidR="00885BA0" w:rsidRPr="005D12EF" w:rsidRDefault="00885BA0" w:rsidP="00885BA0">
      <w:pPr>
        <w:pStyle w:val="ConsPlusNormal"/>
        <w:jc w:val="center"/>
        <w:rPr>
          <w:sz w:val="24"/>
          <w:szCs w:val="24"/>
        </w:rPr>
      </w:pPr>
      <w:r w:rsidRPr="005D12EF">
        <w:rPr>
          <w:sz w:val="24"/>
          <w:szCs w:val="24"/>
        </w:rPr>
        <w:t>муниципальным учреждением в отчетном финансовом году</w:t>
      </w:r>
    </w:p>
    <w:p w:rsidR="004D393B" w:rsidRPr="005D12EF" w:rsidRDefault="004D393B" w:rsidP="004D393B">
      <w:pPr>
        <w:pStyle w:val="ConsPlusNormal"/>
        <w:jc w:val="both"/>
        <w:rPr>
          <w:sz w:val="24"/>
          <w:szCs w:val="24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80"/>
        <w:gridCol w:w="1418"/>
        <w:gridCol w:w="1019"/>
        <w:gridCol w:w="1169"/>
        <w:gridCol w:w="1559"/>
        <w:gridCol w:w="1559"/>
        <w:gridCol w:w="1248"/>
        <w:gridCol w:w="1604"/>
        <w:gridCol w:w="1276"/>
        <w:gridCol w:w="1418"/>
      </w:tblGrid>
      <w:tr w:rsidR="00885BA0" w:rsidRPr="005D12EF" w:rsidTr="00885BA0">
        <w:tc>
          <w:tcPr>
            <w:tcW w:w="1622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Наименование оказываемой услуги (выполняемой работы)</w:t>
            </w:r>
          </w:p>
        </w:tc>
        <w:tc>
          <w:tcPr>
            <w:tcW w:w="1480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Вариант оказания (выполнения)</w:t>
            </w: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Показатель (качества, объема)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248" w:type="dxa"/>
          </w:tcPr>
          <w:p w:rsidR="00885BA0" w:rsidRPr="005D12EF" w:rsidRDefault="00885BA0" w:rsidP="009F46B5">
            <w:pPr>
              <w:pStyle w:val="ConsPlusNormal"/>
              <w:ind w:right="-62"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отклонение, превышающее допустимое (возможное) отклонение</w:t>
            </w: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 xml:space="preserve">Причины отклонения значений </w:t>
            </w:r>
            <w:proofErr w:type="gramStart"/>
            <w:r w:rsidRPr="005D12EF">
              <w:rPr>
                <w:sz w:val="22"/>
                <w:szCs w:val="22"/>
              </w:rPr>
              <w:t>от</w:t>
            </w:r>
            <w:proofErr w:type="gramEnd"/>
            <w:r w:rsidRPr="005D12EF">
              <w:rPr>
                <w:sz w:val="22"/>
                <w:szCs w:val="22"/>
              </w:rPr>
              <w:t xml:space="preserve"> запланированных</w:t>
            </w: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D12EF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885BA0" w:rsidRPr="005D12EF" w:rsidTr="00885BA0">
        <w:tc>
          <w:tcPr>
            <w:tcW w:w="1622" w:type="dxa"/>
            <w:vMerge w:val="restart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Показатель качества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Показатель качества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...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...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 w:val="restart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Показатель качества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Показатель качества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...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BA0" w:rsidRPr="005D12EF" w:rsidTr="00885BA0">
        <w:tc>
          <w:tcPr>
            <w:tcW w:w="1622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85BA0" w:rsidRPr="005D12EF" w:rsidRDefault="00885BA0" w:rsidP="000C3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  <w:r w:rsidRPr="005D12EF">
              <w:rPr>
                <w:sz w:val="24"/>
                <w:szCs w:val="24"/>
              </w:rPr>
              <w:t>...</w:t>
            </w:r>
          </w:p>
        </w:tc>
        <w:tc>
          <w:tcPr>
            <w:tcW w:w="101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A0" w:rsidRPr="005D12EF" w:rsidRDefault="00885BA0" w:rsidP="000C36E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32B28" w:rsidRPr="00432B28" w:rsidRDefault="00432B28" w:rsidP="00885B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2B28" w:rsidRPr="00432B28" w:rsidSect="00885BA0">
      <w:headerReference w:type="default" r:id="rId15"/>
      <w:footerReference w:type="default" r:id="rId16"/>
      <w:headerReference w:type="firs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BA" w:rsidRDefault="00CD0ABA" w:rsidP="000050A9">
      <w:pPr>
        <w:spacing w:after="0" w:line="240" w:lineRule="auto"/>
      </w:pPr>
      <w:r>
        <w:separator/>
      </w:r>
    </w:p>
  </w:endnote>
  <w:endnote w:type="continuationSeparator" w:id="0">
    <w:p w:rsidR="00CD0ABA" w:rsidRDefault="00CD0ABA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BA" w:rsidRDefault="00CD0ABA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CD0ABA" w:rsidRDefault="003E0FF3">
        <w:pPr>
          <w:pStyle w:val="a9"/>
          <w:jc w:val="right"/>
        </w:pPr>
      </w:p>
    </w:sdtContent>
  </w:sdt>
  <w:p w:rsidR="00CD0ABA" w:rsidRDefault="00CD0AB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BA" w:rsidRDefault="00CD0ABA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BA" w:rsidRDefault="00CD0ABA" w:rsidP="000050A9">
      <w:pPr>
        <w:spacing w:after="0" w:line="240" w:lineRule="auto"/>
      </w:pPr>
      <w:r>
        <w:separator/>
      </w:r>
    </w:p>
  </w:footnote>
  <w:footnote w:type="continuationSeparator" w:id="0">
    <w:p w:rsidR="00CD0ABA" w:rsidRDefault="00CD0ABA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033"/>
      <w:docPartObj>
        <w:docPartGallery w:val="Page Numbers (Top of Page)"/>
        <w:docPartUnique/>
      </w:docPartObj>
    </w:sdtPr>
    <w:sdtContent>
      <w:p w:rsidR="00CD0ABA" w:rsidRDefault="003E0FF3">
        <w:pPr>
          <w:pStyle w:val="a7"/>
          <w:jc w:val="center"/>
        </w:pPr>
        <w:fldSimple w:instr=" PAGE   \* MERGEFORMAT ">
          <w:r w:rsidR="005D12EF">
            <w:rPr>
              <w:noProof/>
            </w:rPr>
            <w:t>3</w:t>
          </w:r>
        </w:fldSimple>
      </w:p>
    </w:sdtContent>
  </w:sdt>
  <w:p w:rsidR="00CD0ABA" w:rsidRDefault="00CD0A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BA" w:rsidRDefault="00CD0ABA">
    <w:pPr>
      <w:pStyle w:val="a7"/>
      <w:jc w:val="center"/>
    </w:pPr>
  </w:p>
  <w:p w:rsidR="00CD0ABA" w:rsidRDefault="00CD0A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70D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">
    <w:nsid w:val="168A56E5"/>
    <w:multiLevelType w:val="multilevel"/>
    <w:tmpl w:val="BE6E06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13D5B86"/>
    <w:multiLevelType w:val="multilevel"/>
    <w:tmpl w:val="D6A883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">
    <w:nsid w:val="234F4E2C"/>
    <w:multiLevelType w:val="multilevel"/>
    <w:tmpl w:val="5172F4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5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969D7"/>
    <w:multiLevelType w:val="multilevel"/>
    <w:tmpl w:val="4E022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B5A5987"/>
    <w:multiLevelType w:val="multilevel"/>
    <w:tmpl w:val="92A2F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96A250B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617E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07C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36ED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B39"/>
    <w:rsid w:val="001055B9"/>
    <w:rsid w:val="001066FB"/>
    <w:rsid w:val="00106CA5"/>
    <w:rsid w:val="001078A2"/>
    <w:rsid w:val="00107DFD"/>
    <w:rsid w:val="00112676"/>
    <w:rsid w:val="001127AB"/>
    <w:rsid w:val="00113728"/>
    <w:rsid w:val="00114DC2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00B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39EF"/>
    <w:rsid w:val="00265150"/>
    <w:rsid w:val="00266663"/>
    <w:rsid w:val="00267A96"/>
    <w:rsid w:val="00272E76"/>
    <w:rsid w:val="00273C11"/>
    <w:rsid w:val="00275698"/>
    <w:rsid w:val="00280273"/>
    <w:rsid w:val="00280A37"/>
    <w:rsid w:val="002816C4"/>
    <w:rsid w:val="0028201F"/>
    <w:rsid w:val="00282459"/>
    <w:rsid w:val="00282D96"/>
    <w:rsid w:val="00284AE8"/>
    <w:rsid w:val="00286B30"/>
    <w:rsid w:val="00287290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703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3411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0F21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95412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0FF3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B28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44D7"/>
    <w:rsid w:val="00474FD9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93B"/>
    <w:rsid w:val="004D3A27"/>
    <w:rsid w:val="004D41A7"/>
    <w:rsid w:val="004D4433"/>
    <w:rsid w:val="004D4D15"/>
    <w:rsid w:val="004D6A44"/>
    <w:rsid w:val="004D6E55"/>
    <w:rsid w:val="004D724C"/>
    <w:rsid w:val="004E0195"/>
    <w:rsid w:val="004E15E3"/>
    <w:rsid w:val="004E1606"/>
    <w:rsid w:val="004E285B"/>
    <w:rsid w:val="004E3239"/>
    <w:rsid w:val="004E3B02"/>
    <w:rsid w:val="004E3BCC"/>
    <w:rsid w:val="004E3C7C"/>
    <w:rsid w:val="004E457E"/>
    <w:rsid w:val="004E4C56"/>
    <w:rsid w:val="004E4D20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12D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38E4"/>
    <w:rsid w:val="005C4BFB"/>
    <w:rsid w:val="005C4C85"/>
    <w:rsid w:val="005D0131"/>
    <w:rsid w:val="005D12EF"/>
    <w:rsid w:val="005D14CD"/>
    <w:rsid w:val="005D1884"/>
    <w:rsid w:val="005D53B1"/>
    <w:rsid w:val="005D691A"/>
    <w:rsid w:val="005D75D7"/>
    <w:rsid w:val="005D7B9B"/>
    <w:rsid w:val="005E2DE4"/>
    <w:rsid w:val="005E354C"/>
    <w:rsid w:val="005E5573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0166"/>
    <w:rsid w:val="00611EA1"/>
    <w:rsid w:val="00613026"/>
    <w:rsid w:val="00614F3C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0B2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28EA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12CC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4BE"/>
    <w:rsid w:val="008545BD"/>
    <w:rsid w:val="008547A8"/>
    <w:rsid w:val="00854D6A"/>
    <w:rsid w:val="008552CF"/>
    <w:rsid w:val="008557D2"/>
    <w:rsid w:val="008564DC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2DC"/>
    <w:rsid w:val="00863816"/>
    <w:rsid w:val="00863822"/>
    <w:rsid w:val="008649AE"/>
    <w:rsid w:val="00871571"/>
    <w:rsid w:val="008715BB"/>
    <w:rsid w:val="00872AD7"/>
    <w:rsid w:val="00875188"/>
    <w:rsid w:val="00875191"/>
    <w:rsid w:val="00877947"/>
    <w:rsid w:val="008826DD"/>
    <w:rsid w:val="00885BA0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D59C2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5E7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46B5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0262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6513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5ECD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09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538"/>
    <w:rsid w:val="00BF067F"/>
    <w:rsid w:val="00BF0966"/>
    <w:rsid w:val="00BF2159"/>
    <w:rsid w:val="00BF5799"/>
    <w:rsid w:val="00C00FC5"/>
    <w:rsid w:val="00C06519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4AA4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41B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ABA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186F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5E3A"/>
    <w:rsid w:val="00D76B1F"/>
    <w:rsid w:val="00D80751"/>
    <w:rsid w:val="00D814F6"/>
    <w:rsid w:val="00D82337"/>
    <w:rsid w:val="00D83730"/>
    <w:rsid w:val="00D843F4"/>
    <w:rsid w:val="00D8639B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A74CA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1B11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E7D09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1FD3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87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28DB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5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116349CA00CE61B979FFE31B8BB1409BD42CEC43721734F270DC5B3A9182D720EE29250FD59B8DF6DFCE7i2u8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1F72B8E602EAE0244443EE0CCF28EA113149CC2022AE90C9AD0D4FD2A62C99B2C382CD8BD50t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DC7E3-278E-471C-A451-DBAA7862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prusova</cp:lastModifiedBy>
  <cp:revision>6</cp:revision>
  <cp:lastPrinted>2019-01-11T03:28:00Z</cp:lastPrinted>
  <dcterms:created xsi:type="dcterms:W3CDTF">2019-01-10T04:49:00Z</dcterms:created>
  <dcterms:modified xsi:type="dcterms:W3CDTF">2019-01-14T07:30:00Z</dcterms:modified>
</cp:coreProperties>
</file>